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7BE" w:rsidRPr="00141F5D" w:rsidRDefault="005577B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8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BE16A5" w:rsidTr="00BE16A5">
        <w:tc>
          <w:tcPr>
            <w:tcW w:w="9786" w:type="dxa"/>
            <w:hideMark/>
          </w:tcPr>
          <w:p w:rsidR="00BE16A5" w:rsidRDefault="00BE16A5" w:rsidP="00F406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16A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15F1AC" wp14:editId="6BE51AF7">
                  <wp:extent cx="6076361" cy="8905875"/>
                  <wp:effectExtent l="0" t="0" r="635" b="0"/>
                  <wp:docPr id="2" name="Рисунок 2" descr="C:\Users\!\Desktop\сканы  1 стр. типов документов\№116 порядо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!\Desktop\сканы  1 стр. типов документов\№116 порядок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84" t="4986"/>
                          <a:stretch/>
                        </pic:blipFill>
                        <pic:spPr bwMode="auto">
                          <a:xfrm>
                            <a:off x="0" y="0"/>
                            <a:ext cx="6079481" cy="8910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77BE" w:rsidRPr="00141F5D" w:rsidRDefault="00BE16A5" w:rsidP="00BE16A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217D5" w:rsidRPr="00141F5D">
        <w:rPr>
          <w:rFonts w:ascii="Times New Roman" w:hAnsi="Times New Roman" w:cs="Times New Roman"/>
          <w:sz w:val="24"/>
          <w:szCs w:val="24"/>
        </w:rPr>
        <w:t>2.4. В план мероприятий должны быть включены мероприятия по защите информации сегментов информационной системы, функционирующих в обособленных подразделениях (филиалах, представительствах) Ш</w:t>
      </w:r>
      <w:bookmarkStart w:id="0" w:name="_GoBack"/>
      <w:bookmarkEnd w:id="0"/>
      <w:r w:rsidR="003217D5" w:rsidRPr="00141F5D">
        <w:rPr>
          <w:rFonts w:ascii="Times New Roman" w:hAnsi="Times New Roman" w:cs="Times New Roman"/>
          <w:sz w:val="24"/>
          <w:szCs w:val="24"/>
        </w:rPr>
        <w:t>колы, при наличии таковых.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2.5. План мероприятий должен включать комплекс организационных и технических мероприятий по защите информации, направленных на решение задач обеспечения информационной безопасности информационной системы.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2.6. Разработка мероприятий по защите информации должна осуществляться в соответствии с требованиями нормативных правовых актов в области защиты информации и принятыми в Школе локальными актами по защите информации.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2.7. План мероприятий должен, как минимум, содержать: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2.7.1. Наименования мероприятий по защите информации;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2.7.2. Основания для проведения мероприятий;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2.7.3. Сроки выполнения мероприятий;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2.7.4. Наименования подразделений (сотрудников), ответственных за реализацию каждого мероприятия.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2.8. План мероприятий должен содержать мероприятия по защите информации в информационной системе в хронологическом порядке.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2.9. План мероприятий формируется в следующем порядке: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2.9.1. В срок не позднее 1 декабря каждого года Ответственный формирует проект Плана мероприятий;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2.9.2. Сформированный проект Плана мероприятий подлежит согласованию с должностным лицом, ответственным за защиту информации, или руководителем подразделения, ответственного за защиту информации, и должностным лицом, ответственным за обеспечение безопасности персональных данных, в срок не позднее 15 декабря каждого года;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2.9.3. Согласованный проект Плана мероприятий предоставляется Ответственным на утверждение.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 xml:space="preserve">2.10. Проект Плана мероприятий подлежит рассмотрению и утверждению </w:t>
      </w:r>
      <w:r w:rsidR="00141F5D">
        <w:rPr>
          <w:rFonts w:ascii="Times New Roman" w:hAnsi="Times New Roman" w:cs="Times New Roman"/>
          <w:sz w:val="24"/>
          <w:szCs w:val="24"/>
        </w:rPr>
        <w:t>директором</w:t>
      </w:r>
      <w:r w:rsidRPr="00141F5D">
        <w:rPr>
          <w:rFonts w:ascii="Times New Roman" w:hAnsi="Times New Roman" w:cs="Times New Roman"/>
          <w:sz w:val="24"/>
          <w:szCs w:val="24"/>
        </w:rPr>
        <w:t xml:space="preserve"> Школы не позднее 30 декабря каждого года.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2.11. Утвержденный План мероприятий доводится Ответственным до подразделений (сотрудников) Школы в части, их касающейся.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Изменения в действующий План мероприятий вносятся в соответствии с разделом 3 настоящего Порядка.</w:t>
      </w:r>
    </w:p>
    <w:p w:rsidR="005577BE" w:rsidRPr="00141F5D" w:rsidRDefault="005577B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7BE" w:rsidRPr="00141F5D" w:rsidRDefault="003217D5">
      <w:pPr>
        <w:pStyle w:val="a4"/>
        <w:numPr>
          <w:ilvl w:val="0"/>
          <w:numId w:val="26"/>
        </w:numPr>
        <w:tabs>
          <w:tab w:val="left" w:pos="993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F5D">
        <w:rPr>
          <w:rFonts w:ascii="Times New Roman" w:hAnsi="Times New Roman" w:cs="Times New Roman"/>
          <w:b/>
          <w:sz w:val="24"/>
          <w:szCs w:val="24"/>
        </w:rPr>
        <w:t>ПОРЯДОК ВНЕСЕНИЯ ИЗМЕНЕНИЙ В ПЛАН МЕРОПРИЯТИЙ</w:t>
      </w:r>
    </w:p>
    <w:p w:rsidR="005577BE" w:rsidRPr="00141F5D" w:rsidRDefault="005577BE">
      <w:pPr>
        <w:pStyle w:val="a4"/>
        <w:tabs>
          <w:tab w:val="left" w:pos="993"/>
        </w:tabs>
        <w:spacing w:after="0"/>
        <w:ind w:left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3.1.</w:t>
      </w:r>
      <w:r w:rsidRPr="00141F5D">
        <w:rPr>
          <w:rFonts w:ascii="Times New Roman" w:hAnsi="Times New Roman" w:cs="Times New Roman"/>
          <w:sz w:val="24"/>
          <w:szCs w:val="24"/>
        </w:rPr>
        <w:tab/>
        <w:t>Внесение изменений в План мероприятии осуществляется на основании приказа руководителя Школы на основе предложений Ответственного.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3.2.</w:t>
      </w:r>
      <w:r w:rsidRPr="00141F5D">
        <w:rPr>
          <w:rFonts w:ascii="Times New Roman" w:hAnsi="Times New Roman" w:cs="Times New Roman"/>
          <w:sz w:val="24"/>
          <w:szCs w:val="24"/>
        </w:rPr>
        <w:tab/>
        <w:t>Предложения о внесении изменений в План мероприятий могут быть сформированы в случаях: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3.2.1.</w:t>
      </w:r>
      <w:r w:rsidRPr="00141F5D">
        <w:rPr>
          <w:rFonts w:ascii="Times New Roman" w:hAnsi="Times New Roman" w:cs="Times New Roman"/>
          <w:sz w:val="24"/>
          <w:szCs w:val="24"/>
        </w:rPr>
        <w:tab/>
        <w:t>Изменения законодательства Российской Федерации в области защиты информации;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3.2.2.</w:t>
      </w:r>
      <w:r w:rsidRPr="00141F5D">
        <w:rPr>
          <w:rFonts w:ascii="Times New Roman" w:hAnsi="Times New Roman" w:cs="Times New Roman"/>
          <w:sz w:val="24"/>
          <w:szCs w:val="24"/>
        </w:rPr>
        <w:tab/>
        <w:t>Выявления в ходе контроля выполнения мероприятий, предусмотренных утвержденным Планом мероприятий, обстоятельств, требующих изменения Плана мероприятий (сроков, состава мероприятий, формулировок и т.д.);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3.2.3.</w:t>
      </w:r>
      <w:r w:rsidRPr="00141F5D">
        <w:rPr>
          <w:rFonts w:ascii="Times New Roman" w:hAnsi="Times New Roman" w:cs="Times New Roman"/>
          <w:sz w:val="24"/>
          <w:szCs w:val="24"/>
        </w:rPr>
        <w:tab/>
        <w:t>Возникновения иных причин, препятствующих проведению мероприятия.</w:t>
      </w:r>
    </w:p>
    <w:p w:rsidR="005577BE" w:rsidRPr="00141F5D" w:rsidRDefault="005577B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7BE" w:rsidRPr="00141F5D" w:rsidRDefault="003217D5">
      <w:pPr>
        <w:pStyle w:val="a4"/>
        <w:numPr>
          <w:ilvl w:val="0"/>
          <w:numId w:val="26"/>
        </w:numPr>
        <w:tabs>
          <w:tab w:val="left" w:pos="993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F5D">
        <w:rPr>
          <w:rFonts w:ascii="Times New Roman" w:hAnsi="Times New Roman" w:cs="Times New Roman"/>
          <w:b/>
          <w:sz w:val="24"/>
          <w:szCs w:val="24"/>
        </w:rPr>
        <w:t>КОНТРОЛЬ ВЫПОЛНЕНИЯ ПЛАНА МЕРОПРИЯТИЙ</w:t>
      </w:r>
    </w:p>
    <w:p w:rsidR="005577BE" w:rsidRPr="00141F5D" w:rsidRDefault="005577BE">
      <w:pPr>
        <w:pStyle w:val="a4"/>
        <w:tabs>
          <w:tab w:val="left" w:pos="993"/>
        </w:tabs>
        <w:spacing w:after="0"/>
        <w:ind w:left="675"/>
        <w:jc w:val="both"/>
        <w:rPr>
          <w:rFonts w:ascii="Times New Roman" w:hAnsi="Times New Roman" w:cs="Times New Roman"/>
          <w:sz w:val="24"/>
          <w:szCs w:val="24"/>
        </w:rPr>
      </w:pP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4.1.</w:t>
      </w:r>
      <w:r w:rsidRPr="00141F5D">
        <w:rPr>
          <w:rFonts w:ascii="Times New Roman" w:hAnsi="Times New Roman" w:cs="Times New Roman"/>
          <w:sz w:val="24"/>
          <w:szCs w:val="24"/>
        </w:rPr>
        <w:tab/>
        <w:t>Каждое мероприятие Плана мероприятий должно быть реализовано в установленные сроки.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4.2.</w:t>
      </w:r>
      <w:r w:rsidRPr="00141F5D">
        <w:rPr>
          <w:rFonts w:ascii="Times New Roman" w:hAnsi="Times New Roman" w:cs="Times New Roman"/>
          <w:sz w:val="24"/>
          <w:szCs w:val="24"/>
        </w:rPr>
        <w:tab/>
        <w:t>Контроль за выполнением мероприятий, предусмотренных Планом мероприятий, осуществляется Ответственным.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4.3.</w:t>
      </w:r>
      <w:r w:rsidRPr="00141F5D">
        <w:rPr>
          <w:rFonts w:ascii="Times New Roman" w:hAnsi="Times New Roman" w:cs="Times New Roman"/>
          <w:sz w:val="24"/>
          <w:szCs w:val="24"/>
        </w:rPr>
        <w:tab/>
        <w:t>Ответственный, руководствуясь сроками выполнения мероприятий, осуществляет проверку выполнения мероприятий ответственными лицами, основываясь на документальном подтверждении факта выполнения мероприятий.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4.4.</w:t>
      </w:r>
      <w:r w:rsidRPr="00141F5D">
        <w:rPr>
          <w:rFonts w:ascii="Times New Roman" w:hAnsi="Times New Roman" w:cs="Times New Roman"/>
          <w:sz w:val="24"/>
          <w:szCs w:val="24"/>
        </w:rPr>
        <w:tab/>
        <w:t>В случаях выявления фактов неисполнения мероприятий (в том числе неполного исполнения), предусмотренных Планом мероприятий. Ответственный при взаимодействии с лицами, ответственными за выполнение мероприятий, проводит: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4.4.1.</w:t>
      </w:r>
      <w:r w:rsidRPr="00141F5D">
        <w:rPr>
          <w:rFonts w:ascii="Times New Roman" w:hAnsi="Times New Roman" w:cs="Times New Roman"/>
          <w:sz w:val="24"/>
          <w:szCs w:val="24"/>
        </w:rPr>
        <w:tab/>
        <w:t>Установление причин неисполнения мероприятий (в срок не более 5 рабочих дней с момента выявления факта неисполнения мероприятия);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4.4.2.</w:t>
      </w:r>
      <w:r w:rsidRPr="00141F5D">
        <w:rPr>
          <w:rFonts w:ascii="Times New Roman" w:hAnsi="Times New Roman" w:cs="Times New Roman"/>
          <w:sz w:val="24"/>
          <w:szCs w:val="24"/>
        </w:rPr>
        <w:tab/>
        <w:t>Подготовку предложений по корректировке Плана мероприятий (в срок не более 10 рабочих дней с момента установления причин неисполнения мероприятия).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4.5.</w:t>
      </w:r>
      <w:r w:rsidRPr="00141F5D">
        <w:rPr>
          <w:rFonts w:ascii="Times New Roman" w:hAnsi="Times New Roman" w:cs="Times New Roman"/>
          <w:sz w:val="24"/>
          <w:szCs w:val="24"/>
        </w:rPr>
        <w:tab/>
        <w:t>С целью оценки эффективности обеспечения безопасности информации Ответственный ежегодно готовит отчет о выполнении Плана мероприятий, который представляется директору Школы.</w:t>
      </w:r>
    </w:p>
    <w:p w:rsidR="005577BE" w:rsidRPr="00141F5D" w:rsidRDefault="005577B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7BE" w:rsidRPr="00141F5D" w:rsidRDefault="003217D5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F5D">
        <w:rPr>
          <w:rFonts w:ascii="Times New Roman" w:hAnsi="Times New Roman" w:cs="Times New Roman"/>
          <w:b/>
          <w:sz w:val="24"/>
          <w:szCs w:val="24"/>
        </w:rPr>
        <w:t>5.</w:t>
      </w:r>
      <w:r w:rsidRPr="00141F5D">
        <w:rPr>
          <w:rFonts w:ascii="Times New Roman" w:hAnsi="Times New Roman" w:cs="Times New Roman"/>
          <w:b/>
          <w:sz w:val="24"/>
          <w:szCs w:val="24"/>
        </w:rPr>
        <w:tab/>
        <w:t>ОТВЕТСТВЕННОСТЬ ОТВЕТСТВЕННОГО ЗА ПЛАНИРОВАНИЕ И КОНТРОЛЬ МЕРОПРИЯТИЙ ПО ЗАЩИТЕ ИНФОРМАЦИИ В ИНФОРМАЦИОННЫХ СИСТЕМАХ</w:t>
      </w:r>
    </w:p>
    <w:p w:rsidR="005577BE" w:rsidRPr="00141F5D" w:rsidRDefault="005577BE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5.1.</w:t>
      </w:r>
      <w:r w:rsidRPr="00141F5D">
        <w:rPr>
          <w:rFonts w:ascii="Times New Roman" w:hAnsi="Times New Roman" w:cs="Times New Roman"/>
          <w:sz w:val="24"/>
          <w:szCs w:val="24"/>
        </w:rPr>
        <w:tab/>
        <w:t>Ответственный несет персональную ответственность за: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5.1.1.</w:t>
      </w:r>
      <w:r w:rsidRPr="00141F5D">
        <w:rPr>
          <w:rFonts w:ascii="Times New Roman" w:hAnsi="Times New Roman" w:cs="Times New Roman"/>
          <w:sz w:val="24"/>
          <w:szCs w:val="24"/>
        </w:rPr>
        <w:tab/>
        <w:t>Качественную и своевременную подготовку Плана мероприятий:</w:t>
      </w: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5.1.2.</w:t>
      </w:r>
      <w:r w:rsidRPr="00141F5D">
        <w:rPr>
          <w:rFonts w:ascii="Times New Roman" w:hAnsi="Times New Roman" w:cs="Times New Roman"/>
          <w:sz w:val="24"/>
          <w:szCs w:val="24"/>
        </w:rPr>
        <w:tab/>
        <w:t>Своевременный и качественный контроль выполнения мероприятий.</w:t>
      </w:r>
    </w:p>
    <w:p w:rsidR="005577BE" w:rsidRPr="00141F5D" w:rsidRDefault="005577B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7BE" w:rsidRPr="00141F5D" w:rsidRDefault="005577B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7BE" w:rsidRPr="00141F5D" w:rsidRDefault="005577B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7BE" w:rsidRPr="00141F5D" w:rsidRDefault="003217D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5D">
        <w:rPr>
          <w:rFonts w:ascii="Times New Roman" w:hAnsi="Times New Roman" w:cs="Times New Roman"/>
          <w:sz w:val="24"/>
          <w:szCs w:val="24"/>
        </w:rPr>
        <w:t>.</w:t>
      </w: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Default="00CF4842" w:rsidP="00141F5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F5D" w:rsidRPr="00141F5D" w:rsidRDefault="00141F5D" w:rsidP="00141F5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42" w:rsidRPr="00141F5D" w:rsidRDefault="00CF484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7BE" w:rsidRPr="00141F5D" w:rsidRDefault="005577B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7BE" w:rsidRPr="00141F5D" w:rsidRDefault="003217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F5D">
        <w:rPr>
          <w:rFonts w:ascii="Times New Roman" w:hAnsi="Times New Roman" w:cs="Times New Roman"/>
          <w:b/>
          <w:sz w:val="24"/>
          <w:szCs w:val="24"/>
        </w:rPr>
        <w:lastRenderedPageBreak/>
        <w:t>ЛИСТ ОЗНАКОМЛЕНИЯ</w:t>
      </w:r>
    </w:p>
    <w:p w:rsidR="00141F5D" w:rsidRPr="00141F5D" w:rsidRDefault="003217D5" w:rsidP="00141F5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F5D">
        <w:rPr>
          <w:rFonts w:ascii="Times New Roman" w:hAnsi="Times New Roman" w:cs="Times New Roman"/>
          <w:b/>
          <w:sz w:val="24"/>
          <w:szCs w:val="24"/>
        </w:rPr>
        <w:t xml:space="preserve">с порядком планирования мероприятий по защите информации в информационных системах </w:t>
      </w:r>
      <w:r w:rsidR="00141F5D" w:rsidRPr="00141F5D">
        <w:rPr>
          <w:rFonts w:ascii="Times New Roman" w:hAnsi="Times New Roman" w:cs="Times New Roman"/>
          <w:b/>
          <w:sz w:val="24"/>
          <w:szCs w:val="24"/>
        </w:rPr>
        <w:t>МБОУ «Апастовская СОШ»</w:t>
      </w:r>
    </w:p>
    <w:p w:rsidR="005577BE" w:rsidRPr="00141F5D" w:rsidRDefault="003217D5" w:rsidP="00141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F5D">
        <w:rPr>
          <w:rFonts w:ascii="Times New Roman" w:hAnsi="Times New Roman" w:cs="Times New Roman"/>
          <w:b/>
          <w:sz w:val="24"/>
          <w:szCs w:val="24"/>
        </w:rPr>
        <w:t>и контроля их выполнения</w:t>
      </w:r>
      <w:r w:rsidR="00141F5D">
        <w:rPr>
          <w:rFonts w:ascii="Times New Roman" w:hAnsi="Times New Roman" w:cs="Times New Roman"/>
          <w:b/>
          <w:sz w:val="24"/>
          <w:szCs w:val="24"/>
        </w:rPr>
        <w:t>.</w:t>
      </w:r>
    </w:p>
    <w:p w:rsidR="005577BE" w:rsidRPr="00141F5D" w:rsidRDefault="005577BE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5577BE" w:rsidRPr="00141F5D">
        <w:tc>
          <w:tcPr>
            <w:tcW w:w="1129" w:type="dxa"/>
          </w:tcPr>
          <w:p w:rsidR="005577BE" w:rsidRPr="00141F5D" w:rsidRDefault="003217D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F5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5577BE" w:rsidRPr="00141F5D" w:rsidRDefault="003217D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F5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5577BE" w:rsidRPr="00141F5D" w:rsidRDefault="003217D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F5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5577BE" w:rsidRPr="00141F5D" w:rsidRDefault="003217D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F5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5577BE" w:rsidRPr="00141F5D" w:rsidRDefault="003217D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F5D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5577BE" w:rsidRPr="00141F5D">
        <w:tc>
          <w:tcPr>
            <w:tcW w:w="112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77BE" w:rsidRPr="00141F5D">
        <w:tc>
          <w:tcPr>
            <w:tcW w:w="112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77BE" w:rsidRPr="00141F5D">
        <w:tc>
          <w:tcPr>
            <w:tcW w:w="112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77BE" w:rsidRPr="00141F5D">
        <w:tc>
          <w:tcPr>
            <w:tcW w:w="112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77BE" w:rsidRPr="00141F5D">
        <w:tc>
          <w:tcPr>
            <w:tcW w:w="112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77BE" w:rsidRPr="00141F5D">
        <w:tc>
          <w:tcPr>
            <w:tcW w:w="112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77BE" w:rsidRPr="00141F5D">
        <w:tc>
          <w:tcPr>
            <w:tcW w:w="112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5577BE" w:rsidRPr="00141F5D" w:rsidRDefault="005577B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77BE" w:rsidRPr="00141F5D" w:rsidRDefault="005577BE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77BE" w:rsidRPr="00141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B0F3F2D"/>
    <w:multiLevelType w:val="multilevel"/>
    <w:tmpl w:val="8354CB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7F166E"/>
    <w:multiLevelType w:val="multilevel"/>
    <w:tmpl w:val="6762A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3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F58E1"/>
    <w:multiLevelType w:val="multilevel"/>
    <w:tmpl w:val="05747DB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0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3"/>
  </w:num>
  <w:num w:numId="9">
    <w:abstractNumId w:val="9"/>
  </w:num>
  <w:num w:numId="10">
    <w:abstractNumId w:val="7"/>
  </w:num>
  <w:num w:numId="11">
    <w:abstractNumId w:val="4"/>
  </w:num>
  <w:num w:numId="12">
    <w:abstractNumId w:val="22"/>
  </w:num>
  <w:num w:numId="13">
    <w:abstractNumId w:val="25"/>
  </w:num>
  <w:num w:numId="14">
    <w:abstractNumId w:val="1"/>
  </w:num>
  <w:num w:numId="15">
    <w:abstractNumId w:val="20"/>
  </w:num>
  <w:num w:numId="16">
    <w:abstractNumId w:val="21"/>
  </w:num>
  <w:num w:numId="17">
    <w:abstractNumId w:val="14"/>
  </w:num>
  <w:num w:numId="18">
    <w:abstractNumId w:val="2"/>
  </w:num>
  <w:num w:numId="19">
    <w:abstractNumId w:val="24"/>
  </w:num>
  <w:num w:numId="20">
    <w:abstractNumId w:val="23"/>
  </w:num>
  <w:num w:numId="21">
    <w:abstractNumId w:val="12"/>
  </w:num>
  <w:num w:numId="22">
    <w:abstractNumId w:val="5"/>
  </w:num>
  <w:num w:numId="23">
    <w:abstractNumId w:val="16"/>
  </w:num>
  <w:num w:numId="24">
    <w:abstractNumId w:val="11"/>
  </w:num>
  <w:num w:numId="25">
    <w:abstractNumId w:val="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BE"/>
    <w:rsid w:val="00141F5D"/>
    <w:rsid w:val="001B10E7"/>
    <w:rsid w:val="003217D5"/>
    <w:rsid w:val="005577BE"/>
    <w:rsid w:val="00BE16A5"/>
    <w:rsid w:val="00C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F83F1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color w:val="212121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12121"/>
    </w:rPr>
  </w:style>
  <w:style w:type="paragraph" w:customStyle="1" w:styleId="11">
    <w:name w:val="Заголовок №1"/>
    <w:basedOn w:val="a"/>
    <w:link w:val="10"/>
    <w:pPr>
      <w:widowControl w:val="0"/>
      <w:spacing w:after="0" w:line="372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F4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90FD0-5231-4CD1-A2DC-0F26F101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27</cp:revision>
  <cp:lastPrinted>2024-05-22T05:00:00Z</cp:lastPrinted>
  <dcterms:created xsi:type="dcterms:W3CDTF">2024-03-01T07:34:00Z</dcterms:created>
  <dcterms:modified xsi:type="dcterms:W3CDTF">2024-05-25T10:33:00Z</dcterms:modified>
</cp:coreProperties>
</file>